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DD335" w14:textId="557129C5" w:rsidR="00A0702C" w:rsidRDefault="00803979" w:rsidP="00B41967">
      <w:pPr>
        <w:pStyle w:val="Heading1"/>
      </w:pPr>
      <w:r>
        <w:t xml:space="preserve">Sample Email to Introduce Antimicrobial Stewardship Champion </w:t>
      </w:r>
    </w:p>
    <w:p w14:paraId="387B2E12" w14:textId="47607C81" w:rsidR="00597B09" w:rsidRPr="00A0702C" w:rsidRDefault="00803979" w:rsidP="00A0702C">
      <w:pPr>
        <w:pStyle w:val="Heading1"/>
        <w:spacing w:before="0" w:after="360"/>
        <w:rPr>
          <w:rFonts w:asciiTheme="minorHAnsi" w:hAnsiTheme="minorHAnsi"/>
          <w:b w:val="0"/>
          <w:caps/>
          <w:spacing w:val="20"/>
          <w:sz w:val="28"/>
        </w:rPr>
      </w:pPr>
      <w:r>
        <w:rPr>
          <w:rStyle w:val="SubtitleH1"/>
        </w:rPr>
        <w:t xml:space="preserve">introduce </w:t>
      </w:r>
      <w:r w:rsidR="00F37003">
        <w:rPr>
          <w:rStyle w:val="SubtitleH1"/>
        </w:rPr>
        <w:t>Stewardship</w:t>
      </w:r>
      <w:r>
        <w:rPr>
          <w:rStyle w:val="SubtitleH1"/>
        </w:rPr>
        <w:t xml:space="preserve"> </w:t>
      </w:r>
      <w:r w:rsidR="00F37003">
        <w:rPr>
          <w:rStyle w:val="SubtitleH1"/>
        </w:rPr>
        <w:t>Champion</w:t>
      </w:r>
      <w:r>
        <w:rPr>
          <w:rStyle w:val="SubtitleH1"/>
        </w:rPr>
        <w:t xml:space="preserve"> to Veterinary clinic staff</w:t>
      </w:r>
    </w:p>
    <w:p w14:paraId="645D5A89" w14:textId="0886B6D2" w:rsidR="00803979" w:rsidRDefault="00803979" w:rsidP="00082108">
      <w:pPr>
        <w:spacing w:before="600"/>
      </w:pPr>
      <w:r>
        <w:t xml:space="preserve">Dear </w:t>
      </w:r>
      <w:r w:rsidRPr="00213E34">
        <w:rPr>
          <w:rFonts w:asciiTheme="minorHAnsi" w:hAnsiTheme="minorHAnsi" w:cstheme="minorHAnsi"/>
        </w:rPr>
        <w:t xml:space="preserve">[VETERINARY </w:t>
      </w:r>
      <w:r>
        <w:rPr>
          <w:rFonts w:asciiTheme="minorHAnsi" w:hAnsiTheme="minorHAnsi" w:cstheme="minorHAnsi"/>
        </w:rPr>
        <w:t>TEAM MEMBER</w:t>
      </w:r>
      <w:r w:rsidRPr="00213E34">
        <w:rPr>
          <w:rFonts w:asciiTheme="minorHAnsi" w:hAnsiTheme="minorHAnsi" w:cstheme="minorHAnsi"/>
        </w:rPr>
        <w:t xml:space="preserve"> NAME]</w:t>
      </w:r>
      <w:r>
        <w:t xml:space="preserve">, </w:t>
      </w:r>
    </w:p>
    <w:p w14:paraId="0FBE9776" w14:textId="168AA720" w:rsidR="00803979" w:rsidRDefault="00803979" w:rsidP="008039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</w:t>
      </w:r>
      <w:r w:rsidRPr="00213E34">
        <w:rPr>
          <w:rFonts w:asciiTheme="minorHAnsi" w:hAnsiTheme="minorHAnsi" w:cstheme="minorHAnsi"/>
        </w:rPr>
        <w:t xml:space="preserve">[VETERINARY CLINIC NAME], we </w:t>
      </w:r>
      <w:r>
        <w:rPr>
          <w:rFonts w:asciiTheme="minorHAnsi" w:hAnsiTheme="minorHAnsi" w:cstheme="minorHAnsi"/>
        </w:rPr>
        <w:t xml:space="preserve">are committed </w:t>
      </w:r>
      <w:r w:rsidRPr="00213E3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antimicrobial </w:t>
      </w:r>
      <w:r w:rsidRPr="00213E34">
        <w:rPr>
          <w:rFonts w:asciiTheme="minorHAnsi" w:hAnsiTheme="minorHAnsi" w:cstheme="minorHAnsi"/>
        </w:rPr>
        <w:t>stewardship</w:t>
      </w:r>
      <w:r>
        <w:rPr>
          <w:rFonts w:asciiTheme="minorHAnsi" w:hAnsiTheme="minorHAnsi" w:cstheme="minorHAnsi"/>
        </w:rPr>
        <w:t>, or the improvement of antimicrobial use while effectively treating infections. As you know, antimicrobial resistance is becoming more and more of a problem in our clinical work and is a major public health concern. Widespread use of antibiotics in human and animal health is a major driver of the problem of antimicrobial resistance. Identification of an Antimicrobial Stewardship C</w:t>
      </w:r>
      <w:r w:rsidRPr="00213E34">
        <w:rPr>
          <w:rFonts w:asciiTheme="minorHAnsi" w:hAnsiTheme="minorHAnsi" w:cstheme="minorHAnsi"/>
        </w:rPr>
        <w:t xml:space="preserve">hampion is </w:t>
      </w:r>
      <w:r>
        <w:rPr>
          <w:rFonts w:asciiTheme="minorHAnsi" w:hAnsiTheme="minorHAnsi" w:cstheme="minorHAnsi"/>
        </w:rPr>
        <w:t>essential to success of clinic-based stewardship programs</w:t>
      </w:r>
      <w:r w:rsidRPr="00213E3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We are pleased to announce that </w:t>
      </w:r>
      <w:r w:rsidRPr="00213E3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CHAMPION</w:t>
      </w:r>
      <w:r w:rsidRPr="00213E34">
        <w:rPr>
          <w:rFonts w:asciiTheme="minorHAnsi" w:hAnsiTheme="minorHAnsi" w:cstheme="minorHAnsi"/>
        </w:rPr>
        <w:t xml:space="preserve"> NAME]</w:t>
      </w:r>
      <w:r>
        <w:rPr>
          <w:rFonts w:asciiTheme="minorHAnsi" w:hAnsiTheme="minorHAnsi" w:cstheme="minorHAnsi"/>
        </w:rPr>
        <w:t xml:space="preserve"> has agreed to take on this role for our clinic. </w:t>
      </w:r>
    </w:p>
    <w:p w14:paraId="31DAD5A2" w14:textId="5B529A1E" w:rsidR="00803979" w:rsidRDefault="008F5C1C" w:rsidP="00803979">
      <w:r>
        <w:rPr>
          <w:rFonts w:asciiTheme="minorHAnsi" w:hAnsiTheme="minorHAnsi" w:cstheme="minorHAnsi"/>
        </w:rPr>
        <w:t>If you have a</w:t>
      </w:r>
      <w:r w:rsidR="00803979" w:rsidRPr="00213E34">
        <w:rPr>
          <w:rFonts w:asciiTheme="minorHAnsi" w:hAnsiTheme="minorHAnsi" w:cstheme="minorHAnsi"/>
        </w:rPr>
        <w:t xml:space="preserve">ny questions about our clinic’s </w:t>
      </w:r>
      <w:r w:rsidR="00803979">
        <w:rPr>
          <w:rFonts w:asciiTheme="minorHAnsi" w:hAnsiTheme="minorHAnsi" w:cstheme="minorHAnsi"/>
        </w:rPr>
        <w:t xml:space="preserve">antimicrobial </w:t>
      </w:r>
      <w:r w:rsidR="00803979" w:rsidRPr="00213E34">
        <w:rPr>
          <w:rFonts w:asciiTheme="minorHAnsi" w:hAnsiTheme="minorHAnsi" w:cstheme="minorHAnsi"/>
        </w:rPr>
        <w:t xml:space="preserve">stewardship policies or </w:t>
      </w:r>
      <w:r w:rsidR="00803979">
        <w:t xml:space="preserve">veterinary prescribing </w:t>
      </w:r>
      <w:r w:rsidR="00803979" w:rsidRPr="00213E34">
        <w:t xml:space="preserve">guidelines, you can ask our </w:t>
      </w:r>
      <w:r>
        <w:t>Antimicrobial</w:t>
      </w:r>
      <w:r w:rsidR="00803979" w:rsidRPr="00213E34">
        <w:t xml:space="preserve"> Stewardship Champion</w:t>
      </w:r>
      <w:r w:rsidR="00803979">
        <w:t>.</w:t>
      </w:r>
    </w:p>
    <w:p w14:paraId="1A258D16" w14:textId="145C428A" w:rsidR="00803979" w:rsidRPr="00213E34" w:rsidRDefault="00F37003" w:rsidP="00F37003">
      <w:pPr>
        <w:ind w:left="720"/>
      </w:pPr>
      <w:r>
        <w:t>[CHAMPION NAME]: [EMAIL ADDRESS] or [PHONE NUMBER]</w:t>
      </w:r>
    </w:p>
    <w:p w14:paraId="45DE286D" w14:textId="651D3085" w:rsidR="00803979" w:rsidRDefault="00803979" w:rsidP="00803979">
      <w:pPr>
        <w:spacing w:after="600"/>
      </w:pPr>
      <w:r w:rsidRPr="00213E34">
        <w:t xml:space="preserve">Thank you for always putting the </w:t>
      </w:r>
      <w:r>
        <w:t xml:space="preserve">health and </w:t>
      </w:r>
      <w:r w:rsidRPr="00213E34">
        <w:t>safety of our patients first.</w:t>
      </w:r>
    </w:p>
    <w:p w14:paraId="00D7F32A" w14:textId="150E9C4F" w:rsidR="00803979" w:rsidRDefault="00803979" w:rsidP="00803979">
      <w:r>
        <w:t>Sincerely,</w:t>
      </w:r>
    </w:p>
    <w:p w14:paraId="28A9841C" w14:textId="0308D641" w:rsidR="00803979" w:rsidRPr="00213E34" w:rsidRDefault="00803979" w:rsidP="00803979">
      <w:r w:rsidRPr="00213E34">
        <w:t>[</w:t>
      </w:r>
      <w:r w:rsidR="00F37003" w:rsidRPr="00213E34">
        <w:t>CLINIC ADMINISTRATOR NAME</w:t>
      </w:r>
      <w:r w:rsidR="00F37003">
        <w:t>]</w:t>
      </w:r>
      <w:r w:rsidR="00F37003">
        <w:br/>
        <w:t>[CLINIC ADMINISTRATOR TITLE]</w:t>
      </w:r>
    </w:p>
    <w:p w14:paraId="3C617F2A" w14:textId="77777777" w:rsidR="004548A7" w:rsidRDefault="004548A7" w:rsidP="00A0702C">
      <w:pPr>
        <w:pStyle w:val="AddressBlockDate"/>
        <w:tabs>
          <w:tab w:val="left" w:pos="3810"/>
          <w:tab w:val="center" w:pos="4680"/>
        </w:tabs>
      </w:pPr>
    </w:p>
    <w:p w14:paraId="6C5CDE0E" w14:textId="77777777" w:rsidR="004548A7" w:rsidRDefault="004548A7" w:rsidP="00A0702C">
      <w:pPr>
        <w:pStyle w:val="AddressBlockDate"/>
        <w:tabs>
          <w:tab w:val="left" w:pos="3810"/>
          <w:tab w:val="center" w:pos="4680"/>
        </w:tabs>
      </w:pPr>
    </w:p>
    <w:p w14:paraId="709C53C6" w14:textId="77777777" w:rsidR="004548A7" w:rsidRDefault="004548A7" w:rsidP="00A0702C">
      <w:pPr>
        <w:pStyle w:val="AddressBlockDate"/>
        <w:tabs>
          <w:tab w:val="left" w:pos="3810"/>
          <w:tab w:val="center" w:pos="4680"/>
        </w:tabs>
      </w:pPr>
    </w:p>
    <w:p w14:paraId="4E93FBA8" w14:textId="32328CA9" w:rsidR="00A0702C" w:rsidRPr="00822457" w:rsidRDefault="004548A7" w:rsidP="00A0702C">
      <w:pPr>
        <w:pStyle w:val="AddressBlockDate"/>
        <w:tabs>
          <w:tab w:val="left" w:pos="3810"/>
          <w:tab w:val="center" w:pos="4680"/>
        </w:tabs>
      </w:pPr>
      <w:r>
        <w:t>1</w:t>
      </w:r>
      <w:r w:rsidR="00A0702C">
        <w:t>/20</w:t>
      </w:r>
      <w:r w:rsidR="007305A7">
        <w:t>20</w:t>
      </w:r>
    </w:p>
    <w:p w14:paraId="1E2A2AC9" w14:textId="0F3444C1" w:rsidR="00A0702C" w:rsidRPr="00173894" w:rsidRDefault="00A0702C" w:rsidP="00A0702C">
      <w:pPr>
        <w:pStyle w:val="Toobtainthisinfo"/>
        <w:spacing w:after="720"/>
      </w:pPr>
      <w:r>
        <w:rPr>
          <w:rFonts w:ascii="Open Sans" w:hAnsi="Open Sans" w:cs="Helvetica"/>
          <w:noProof/>
          <w:color w:val="000000"/>
          <w:sz w:val="22"/>
        </w:rPr>
        <w:drawing>
          <wp:anchor distT="0" distB="0" distL="114300" distR="114300" simplePos="0" relativeHeight="251666432" behindDoc="1" locked="0" layoutInCell="1" allowOverlap="1" wp14:anchorId="6313F919" wp14:editId="512EF035">
            <wp:simplePos x="0" y="0"/>
            <wp:positionH relativeFrom="margin">
              <wp:posOffset>4952035</wp:posOffset>
            </wp:positionH>
            <wp:positionV relativeFrom="margin">
              <wp:posOffset>8156253</wp:posOffset>
            </wp:positionV>
            <wp:extent cx="1069540" cy="938692"/>
            <wp:effectExtent l="0" t="0" r="0" b="0"/>
            <wp:wrapNone/>
            <wp:docPr id="5" name="Picture 5" descr="Antibiotics Only When Needed" title="Antibiotics Only When Need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biotics Only When Need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0" cy="9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FAA">
        <w:t xml:space="preserve">To obtain this information in a different format, </w:t>
      </w:r>
      <w:r w:rsidR="004548A7">
        <w:t xml:space="preserve">contact </w:t>
      </w:r>
      <w:hyperlink r:id="rId10" w:history="1">
        <w:r w:rsidR="004548A7" w:rsidRPr="00D46531">
          <w:rPr>
            <w:rStyle w:val="Hyperlink"/>
          </w:rPr>
          <w:t>cavsnet@umn.edu</w:t>
        </w:r>
      </w:hyperlink>
      <w:r>
        <w:t>.</w:t>
      </w:r>
    </w:p>
    <w:p w14:paraId="57410D4D" w14:textId="1406C958" w:rsidR="00A0702C" w:rsidRPr="00173894" w:rsidRDefault="00316E53" w:rsidP="00A0702C">
      <w:pPr>
        <w:tabs>
          <w:tab w:val="right" w:pos="9360"/>
        </w:tabs>
        <w:spacing w:after="600"/>
      </w:pPr>
      <w:bookmarkStart w:id="0" w:name="_GoBack"/>
      <w:r w:rsidRPr="00316E53">
        <w:rPr>
          <w:noProof/>
        </w:rPr>
        <w:drawing>
          <wp:anchor distT="0" distB="0" distL="114300" distR="114300" simplePos="0" relativeHeight="251667456" behindDoc="1" locked="0" layoutInCell="1" allowOverlap="1" wp14:anchorId="2EEFA8D3" wp14:editId="7165AEFE">
            <wp:simplePos x="0" y="0"/>
            <wp:positionH relativeFrom="column">
              <wp:posOffset>2430467</wp:posOffset>
            </wp:positionH>
            <wp:positionV relativeFrom="paragraph">
              <wp:posOffset>53991</wp:posOffset>
            </wp:positionV>
            <wp:extent cx="1809115" cy="485775"/>
            <wp:effectExtent l="0" t="0" r="635" b="9525"/>
            <wp:wrapTight wrapText="bothSides">
              <wp:wrapPolygon edited="0">
                <wp:start x="910" y="0"/>
                <wp:lineTo x="0" y="11012"/>
                <wp:lineTo x="0" y="16094"/>
                <wp:lineTo x="6369" y="21176"/>
                <wp:lineTo x="9098" y="21176"/>
                <wp:lineTo x="19788" y="21176"/>
                <wp:lineTo x="20243" y="21176"/>
                <wp:lineTo x="21380" y="15247"/>
                <wp:lineTo x="21380" y="0"/>
                <wp:lineTo x="910" y="0"/>
              </wp:wrapPolygon>
            </wp:wrapTight>
            <wp:docPr id="3" name="Picture 3" descr="Antimicrobial Resistance and Stewardship Initiative logo" title="Antimicrobial Resistance and Stewardship Initiative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fx003\Documents\Logos\ARSI Logo\ARSI_logos-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7C36">
        <w:rPr>
          <w:noProof/>
        </w:rPr>
        <w:drawing>
          <wp:anchor distT="0" distB="0" distL="114300" distR="114300" simplePos="0" relativeHeight="251662336" behindDoc="0" locked="0" layoutInCell="1" allowOverlap="1" wp14:anchorId="0669C787" wp14:editId="5E251827">
            <wp:simplePos x="0" y="0"/>
            <wp:positionH relativeFrom="margin">
              <wp:posOffset>0</wp:posOffset>
            </wp:positionH>
            <wp:positionV relativeFrom="paragraph">
              <wp:posOffset>113665</wp:posOffset>
            </wp:positionV>
            <wp:extent cx="1816100" cy="259715"/>
            <wp:effectExtent l="0" t="0" r="0" b="6985"/>
            <wp:wrapNone/>
            <wp:docPr id="7" name="Picture 7" descr="Minnesota Department of Health logo" title="Minnesota Department of Health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innesota Department of Health logo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2C">
        <w:tab/>
      </w:r>
    </w:p>
    <w:sectPr w:rsidR="00A0702C" w:rsidRPr="00173894" w:rsidSect="003A1649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9108" w14:textId="77777777" w:rsidR="00856464" w:rsidRDefault="00856464" w:rsidP="00D36495">
      <w:r>
        <w:separator/>
      </w:r>
    </w:p>
  </w:endnote>
  <w:endnote w:type="continuationSeparator" w:id="0">
    <w:p w14:paraId="3A03D4CE" w14:textId="77777777" w:rsidR="00856464" w:rsidRDefault="0085646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19AEFDCB" w14:textId="20904F11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C47C3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0D6F" w14:textId="77777777" w:rsidR="00856464" w:rsidRDefault="00856464" w:rsidP="00D36495">
      <w:r>
        <w:separator/>
      </w:r>
    </w:p>
  </w:footnote>
  <w:footnote w:type="continuationSeparator" w:id="0">
    <w:p w14:paraId="4E8D8962" w14:textId="77777777" w:rsidR="00856464" w:rsidRDefault="0085646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3214" w14:textId="77777777" w:rsidR="00782710" w:rsidRPr="00D552D7" w:rsidRDefault="008C3158" w:rsidP="001E09DA">
    <w:pPr>
      <w:pStyle w:val="Header"/>
    </w:pPr>
    <w:r>
      <w:t>Sample commitment letter to clients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3BBD0EF0"/>
    <w:multiLevelType w:val="hybridMultilevel"/>
    <w:tmpl w:val="2C22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67"/>
    <w:rsid w:val="000009FC"/>
    <w:rsid w:val="00001775"/>
    <w:rsid w:val="000021B3"/>
    <w:rsid w:val="000050B3"/>
    <w:rsid w:val="0000588B"/>
    <w:rsid w:val="00006C0D"/>
    <w:rsid w:val="00006CDB"/>
    <w:rsid w:val="00007022"/>
    <w:rsid w:val="00007294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16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108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688C"/>
    <w:rsid w:val="000C7331"/>
    <w:rsid w:val="000C7742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06A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0D6D"/>
    <w:rsid w:val="001328FE"/>
    <w:rsid w:val="00133CB3"/>
    <w:rsid w:val="0013503D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63FF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440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3B56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AA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555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6E53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747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1649"/>
    <w:rsid w:val="003A231A"/>
    <w:rsid w:val="003A2ABE"/>
    <w:rsid w:val="003A3852"/>
    <w:rsid w:val="003A4215"/>
    <w:rsid w:val="003A4D1D"/>
    <w:rsid w:val="003A5330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AAD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431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4A2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4"/>
    <w:rsid w:val="004546F8"/>
    <w:rsid w:val="004548A7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CC7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292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6F0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AC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F7C"/>
    <w:rsid w:val="005972BD"/>
    <w:rsid w:val="00597411"/>
    <w:rsid w:val="00597B09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25F5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64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2FC"/>
    <w:rsid w:val="00637446"/>
    <w:rsid w:val="00637D9B"/>
    <w:rsid w:val="00640357"/>
    <w:rsid w:val="006408A9"/>
    <w:rsid w:val="006408B6"/>
    <w:rsid w:val="00640A5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5A7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62C"/>
    <w:rsid w:val="007A41BF"/>
    <w:rsid w:val="007A508C"/>
    <w:rsid w:val="007A59DB"/>
    <w:rsid w:val="007A6379"/>
    <w:rsid w:val="007A765B"/>
    <w:rsid w:val="007A7B82"/>
    <w:rsid w:val="007B1A35"/>
    <w:rsid w:val="007B1C63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979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464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58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158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64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F87"/>
    <w:rsid w:val="008F5C1C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2F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DA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38D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94F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76F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702C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AA6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666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686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1967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A65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AC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63B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2B5"/>
    <w:rsid w:val="00C47C3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BE4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32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2B4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463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944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3E9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C10"/>
    <w:rsid w:val="00DD0F6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122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1BA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0D4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003"/>
    <w:rsid w:val="00F37B58"/>
    <w:rsid w:val="00F432E4"/>
    <w:rsid w:val="00F44312"/>
    <w:rsid w:val="00F44569"/>
    <w:rsid w:val="00F44ACC"/>
    <w:rsid w:val="00F4502F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49F3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9A5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7D7BD"/>
  <w15:docId w15:val="{A9681938-A2AB-4AAA-9800-D1EDFDE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C"/>
    <w:pPr>
      <w:suppressAutoHyphens/>
      <w:spacing w:before="120" w:after="24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A0702C"/>
    <w:pPr>
      <w:keepNext/>
      <w:keepLines/>
      <w:spacing w:before="360" w:after="12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55122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55122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A0702C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55122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55122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"/>
    <w:semiHidden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customStyle="1" w:styleId="ParagraphBackground">
    <w:name w:val="Paragraph Background"/>
    <w:basedOn w:val="Normal"/>
    <w:uiPriority w:val="1"/>
    <w:qFormat/>
    <w:rsid w:val="00237FAA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CE5732"/>
    <w:rPr>
      <w:rFonts w:asciiTheme="minorHAnsi" w:hAnsiTheme="minorHAnsi"/>
      <w:b/>
      <w:caps/>
      <w:smallCaps w:val="0"/>
      <w:strike w:val="0"/>
      <w:dstrike w:val="0"/>
      <w:vanish w:val="0"/>
      <w:color w:val="003A69" w:themeColor="accent6" w:themeShade="BF"/>
      <w:spacing w:val="20"/>
      <w:sz w:val="28"/>
      <w:vertAlign w:val="baseline"/>
    </w:rPr>
  </w:style>
  <w:style w:type="character" w:styleId="CommentReference">
    <w:name w:val="annotation reference"/>
    <w:basedOn w:val="DefaultParagraphFont"/>
    <w:semiHidden/>
    <w:unhideWhenUsed/>
    <w:locked/>
    <w:rsid w:val="00130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3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30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antibioticresistance/own/index.html" TargetMode="External"/><Relationship Id="rId13" Type="http://schemas.openxmlformats.org/officeDocument/2006/relationships/hyperlink" Target="https://www.health.state.mn.us/diseases/antibioticresistanc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i.umn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vsnet@u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MDH%20Fact%20Sheet%201%20Colum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C6BBEBCB-5CF8-4060-934C-57DA88C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Fact Sheet 1 Column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Email to Introduce Antimicrobial Stewardship Champion</vt:lpstr>
    </vt:vector>
  </TitlesOfParts>
  <Company>Minnesota Department of Health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to Introduce Antimicrobial Stewardship Champion</dc:title>
  <dc:subject/>
  <dc:creator>MN Department of Health</dc:creator>
  <cp:keywords/>
  <dc:description/>
  <cp:lastModifiedBy>Emma Leof</cp:lastModifiedBy>
  <cp:revision>2</cp:revision>
  <cp:lastPrinted>2016-12-14T18:03:00Z</cp:lastPrinted>
  <dcterms:created xsi:type="dcterms:W3CDTF">2020-01-08T19:07:00Z</dcterms:created>
  <dcterms:modified xsi:type="dcterms:W3CDTF">2020-01-08T19:07:00Z</dcterms:modified>
</cp:coreProperties>
</file>